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CE" w:rsidRDefault="007220CD">
      <w:pPr>
        <w:spacing w:line="360" w:lineRule="auto"/>
        <w:jc w:val="center"/>
        <w:rPr>
          <w:rFonts w:ascii="SimSun" w:hAnsi="SimSun"/>
          <w:b/>
          <w:sz w:val="36"/>
          <w:szCs w:val="36"/>
        </w:rPr>
      </w:pPr>
      <w:bookmarkStart w:id="0" w:name="_GoBack"/>
      <w:bookmarkEnd w:id="0"/>
      <w:r>
        <w:rPr>
          <w:rFonts w:ascii="SimSun" w:hAnsi="SimSun" w:hint="eastAsia"/>
          <w:b/>
          <w:sz w:val="32"/>
          <w:szCs w:val="32"/>
        </w:rPr>
        <w:t>2018</w:t>
      </w:r>
      <w:r>
        <w:rPr>
          <w:rFonts w:ascii="SimSun" w:hAnsi="SimSun"/>
          <w:b/>
          <w:sz w:val="32"/>
          <w:szCs w:val="32"/>
        </w:rPr>
        <w:t>中国盘锦</w:t>
      </w:r>
      <w:r>
        <w:rPr>
          <w:rFonts w:ascii="SimSun" w:hAnsi="SimSun" w:hint="eastAsia"/>
          <w:b/>
          <w:sz w:val="32"/>
          <w:szCs w:val="32"/>
        </w:rPr>
        <w:t>中国最北海岸线</w:t>
      </w:r>
    </w:p>
    <w:p w:rsidR="003111CE" w:rsidRDefault="007220CD">
      <w:pPr>
        <w:spacing w:line="360" w:lineRule="auto"/>
        <w:jc w:val="center"/>
        <w:rPr>
          <w:rFonts w:ascii="SimSun" w:hAnsi="SimSun"/>
          <w:b/>
          <w:sz w:val="36"/>
          <w:szCs w:val="36"/>
        </w:rPr>
      </w:pPr>
      <w:r>
        <w:rPr>
          <w:rFonts w:ascii="SimSun" w:hAnsi="SimSun"/>
          <w:b/>
          <w:sz w:val="32"/>
          <w:szCs w:val="32"/>
        </w:rPr>
        <w:t>国际冰凌穿越野外生存大挑战</w:t>
      </w:r>
      <w:r>
        <w:rPr>
          <w:rFonts w:ascii="SimSun" w:hAnsi="SimSun" w:hint="eastAsia"/>
          <w:b/>
          <w:sz w:val="32"/>
          <w:szCs w:val="32"/>
        </w:rPr>
        <w:t>个人装备</w:t>
      </w:r>
    </w:p>
    <w:p w:rsidR="003111CE" w:rsidRDefault="007220CD">
      <w:pPr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 xml:space="preserve">       </w:t>
      </w:r>
      <w:r>
        <w:rPr>
          <w:rFonts w:ascii="SimSun" w:hAnsi="SimSun" w:hint="eastAsia"/>
          <w:sz w:val="28"/>
          <w:szCs w:val="28"/>
        </w:rPr>
        <w:t>一、</w:t>
      </w:r>
      <w:r>
        <w:rPr>
          <w:rFonts w:ascii="SimSun" w:hAnsi="SimSun" w:hint="eastAsia"/>
          <w:sz w:val="28"/>
          <w:szCs w:val="28"/>
        </w:rPr>
        <w:t>活动</w:t>
      </w:r>
      <w:r>
        <w:rPr>
          <w:rFonts w:ascii="SimSun" w:hAnsi="SimSun" w:hint="eastAsia"/>
          <w:sz w:val="28"/>
          <w:szCs w:val="28"/>
        </w:rPr>
        <w:t>名称：</w:t>
      </w:r>
      <w:r>
        <w:rPr>
          <w:rFonts w:ascii="SimSun" w:hAnsi="SimSun" w:hint="eastAsia"/>
          <w:sz w:val="28"/>
          <w:szCs w:val="28"/>
        </w:rPr>
        <w:t>2018</w:t>
      </w:r>
      <w:r>
        <w:rPr>
          <w:rFonts w:ascii="SimSun" w:hAnsi="SimSun" w:hint="eastAsia"/>
          <w:sz w:val="28"/>
          <w:szCs w:val="28"/>
        </w:rPr>
        <w:t>中国盘锦中国最北海岸线国际冰凌穿越野外生存大挑战</w:t>
      </w:r>
    </w:p>
    <w:p w:rsidR="003111CE" w:rsidRDefault="007220CD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      </w:t>
      </w:r>
      <w:r>
        <w:rPr>
          <w:rFonts w:ascii="SimSun" w:hAnsi="SimSun" w:hint="eastAsia"/>
          <w:sz w:val="28"/>
          <w:szCs w:val="28"/>
        </w:rPr>
        <w:t>二、</w:t>
      </w:r>
      <w:r>
        <w:rPr>
          <w:rFonts w:ascii="SimSun" w:hAnsi="SimSun" w:hint="eastAsia"/>
          <w:sz w:val="28"/>
          <w:szCs w:val="28"/>
        </w:rPr>
        <w:t>活动</w:t>
      </w:r>
      <w:r>
        <w:rPr>
          <w:rFonts w:ascii="SimSun" w:hAnsi="SimSun"/>
          <w:sz w:val="28"/>
          <w:szCs w:val="28"/>
        </w:rPr>
        <w:t>时间：</w:t>
      </w:r>
      <w:r>
        <w:rPr>
          <w:rFonts w:ascii="SimSun" w:hAnsi="SimSun"/>
          <w:sz w:val="28"/>
          <w:szCs w:val="28"/>
        </w:rPr>
        <w:t>20</w:t>
      </w:r>
      <w:r>
        <w:rPr>
          <w:rFonts w:ascii="SimSun" w:hAnsi="SimSun" w:hint="eastAsia"/>
          <w:sz w:val="28"/>
          <w:szCs w:val="28"/>
        </w:rPr>
        <w:t>18</w:t>
      </w:r>
      <w:r>
        <w:rPr>
          <w:rFonts w:ascii="SimSun" w:hAnsi="SimSun"/>
          <w:sz w:val="28"/>
          <w:szCs w:val="28"/>
        </w:rPr>
        <w:t>年</w:t>
      </w:r>
      <w:r>
        <w:rPr>
          <w:rFonts w:ascii="SimSun" w:hAnsi="SimSun" w:hint="eastAsia"/>
          <w:sz w:val="28"/>
          <w:szCs w:val="28"/>
        </w:rPr>
        <w:t>1</w:t>
      </w:r>
      <w:r>
        <w:rPr>
          <w:rFonts w:ascii="SimSun" w:hAnsi="SimSun"/>
          <w:sz w:val="28"/>
          <w:szCs w:val="28"/>
        </w:rPr>
        <w:t>月</w:t>
      </w:r>
      <w:r>
        <w:rPr>
          <w:rFonts w:ascii="SimSun" w:hAnsi="SimSun" w:hint="eastAsia"/>
          <w:sz w:val="28"/>
          <w:szCs w:val="28"/>
        </w:rPr>
        <w:t>13</w:t>
      </w:r>
      <w:r>
        <w:rPr>
          <w:rFonts w:ascii="SimSun" w:hAnsi="SimSun"/>
          <w:sz w:val="28"/>
          <w:szCs w:val="28"/>
        </w:rPr>
        <w:t>日至</w:t>
      </w:r>
      <w:r>
        <w:rPr>
          <w:rFonts w:ascii="SimSun" w:hAnsi="SimSun" w:hint="eastAsia"/>
          <w:sz w:val="28"/>
          <w:szCs w:val="28"/>
        </w:rPr>
        <w:t>1</w:t>
      </w:r>
      <w:r>
        <w:rPr>
          <w:rFonts w:ascii="SimSun" w:hAnsi="SimSun"/>
          <w:sz w:val="28"/>
          <w:szCs w:val="28"/>
        </w:rPr>
        <w:t>月</w:t>
      </w:r>
      <w:r>
        <w:rPr>
          <w:rFonts w:ascii="SimSun" w:hAnsi="SimSun" w:hint="eastAsia"/>
          <w:sz w:val="28"/>
          <w:szCs w:val="28"/>
        </w:rPr>
        <w:t>16</w:t>
      </w:r>
      <w:r>
        <w:rPr>
          <w:rFonts w:ascii="SimSun" w:hAnsi="SimSun"/>
          <w:sz w:val="28"/>
          <w:szCs w:val="28"/>
        </w:rPr>
        <w:t>日</w:t>
      </w:r>
    </w:p>
    <w:p w:rsidR="003111CE" w:rsidRDefault="007220CD">
      <w:pPr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 xml:space="preserve">        </w:t>
      </w:r>
      <w:r>
        <w:rPr>
          <w:rFonts w:ascii="SimSun" w:hAnsi="SimSun" w:hint="eastAsia"/>
          <w:sz w:val="28"/>
          <w:szCs w:val="28"/>
        </w:rPr>
        <w:t>三、</w:t>
      </w:r>
      <w:r>
        <w:rPr>
          <w:rFonts w:ascii="SimSun" w:hAnsi="SimSun" w:hint="eastAsia"/>
          <w:sz w:val="28"/>
          <w:szCs w:val="28"/>
        </w:rPr>
        <w:t>活动</w:t>
      </w:r>
      <w:r>
        <w:rPr>
          <w:rFonts w:ascii="SimSun" w:hAnsi="SimSun"/>
          <w:sz w:val="28"/>
          <w:szCs w:val="28"/>
        </w:rPr>
        <w:t>地点：</w:t>
      </w:r>
      <w:r>
        <w:rPr>
          <w:rFonts w:ascii="SimSun" w:hAnsi="SimSun" w:hint="eastAsia"/>
          <w:sz w:val="28"/>
          <w:szCs w:val="28"/>
        </w:rPr>
        <w:t>盘锦辽河口至大凌河口冰凌区域</w:t>
      </w:r>
    </w:p>
    <w:p w:rsidR="003111CE" w:rsidRDefault="007220CD">
      <w:pPr>
        <w:ind w:firstLineChars="400" w:firstLine="112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四、</w:t>
      </w:r>
      <w:r>
        <w:rPr>
          <w:rFonts w:ascii="SimSun" w:hAnsi="SimSun"/>
          <w:sz w:val="28"/>
          <w:szCs w:val="28"/>
        </w:rPr>
        <w:t>项目设置及赛程安排（如有变动另行通知）</w:t>
      </w:r>
    </w:p>
    <w:p w:rsidR="003111CE" w:rsidRDefault="007220CD">
      <w:pPr>
        <w:ind w:firstLineChars="200" w:firstLine="560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（一）项目设置：</w:t>
      </w:r>
      <w:r>
        <w:rPr>
          <w:rFonts w:ascii="SimSun" w:hAnsi="SimSun" w:hint="eastAsia"/>
          <w:sz w:val="28"/>
          <w:szCs w:val="28"/>
        </w:rPr>
        <w:t>冰面露营、冰凌地带穿越</w:t>
      </w:r>
    </w:p>
    <w:p w:rsidR="003111CE" w:rsidRDefault="007220CD">
      <w:pPr>
        <w:tabs>
          <w:tab w:val="left" w:pos="720"/>
        </w:tabs>
        <w:ind w:firstLineChars="200" w:firstLine="560"/>
        <w:jc w:val="left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（二）</w:t>
      </w:r>
      <w:r>
        <w:rPr>
          <w:rFonts w:ascii="SimSun" w:hAnsi="SimSun" w:hint="eastAsia"/>
          <w:sz w:val="28"/>
          <w:szCs w:val="28"/>
        </w:rPr>
        <w:t>活动</w:t>
      </w:r>
      <w:r>
        <w:rPr>
          <w:rFonts w:ascii="SimSun" w:hAnsi="SimSun"/>
          <w:sz w:val="28"/>
          <w:szCs w:val="28"/>
        </w:rPr>
        <w:t>安排：</w:t>
      </w:r>
      <w:r>
        <w:rPr>
          <w:rFonts w:ascii="SimSun" w:hAnsi="SimSun" w:hint="eastAsia"/>
          <w:sz w:val="28"/>
          <w:szCs w:val="28"/>
        </w:rPr>
        <w:t>活动</w:t>
      </w:r>
      <w:r>
        <w:rPr>
          <w:rFonts w:ascii="SimSun" w:hAnsi="SimSun"/>
          <w:sz w:val="28"/>
          <w:szCs w:val="28"/>
        </w:rPr>
        <w:t>分为</w:t>
      </w:r>
      <w:r>
        <w:rPr>
          <w:rFonts w:ascii="SimSun" w:hAnsi="SimSun" w:hint="eastAsia"/>
          <w:sz w:val="28"/>
          <w:szCs w:val="28"/>
        </w:rPr>
        <w:t>三</w:t>
      </w:r>
      <w:r>
        <w:rPr>
          <w:rFonts w:ascii="SimSun" w:hAnsi="SimSun"/>
          <w:sz w:val="28"/>
          <w:szCs w:val="28"/>
        </w:rPr>
        <w:t>天进行</w:t>
      </w:r>
      <w:r>
        <w:rPr>
          <w:rFonts w:ascii="SimSun" w:hAnsi="SimSun" w:hint="eastAsia"/>
          <w:sz w:val="28"/>
          <w:szCs w:val="28"/>
        </w:rPr>
        <w:t>。</w:t>
      </w:r>
    </w:p>
    <w:p w:rsidR="003111CE" w:rsidRDefault="007220CD">
      <w:pPr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    </w:t>
      </w:r>
      <w:r>
        <w:rPr>
          <w:rFonts w:ascii="SimSun" w:hAnsi="SimSun"/>
          <w:sz w:val="28"/>
          <w:szCs w:val="28"/>
        </w:rPr>
        <w:t>装备器材：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071"/>
        <w:gridCol w:w="1765"/>
        <w:gridCol w:w="2579"/>
        <w:gridCol w:w="2881"/>
      </w:tblGrid>
      <w:tr w:rsidR="003111CE">
        <w:tc>
          <w:tcPr>
            <w:tcW w:w="8296" w:type="dxa"/>
            <w:gridSpan w:val="4"/>
          </w:tcPr>
          <w:p w:rsidR="003111CE" w:rsidRDefault="007220CD">
            <w:pPr>
              <w:spacing w:line="220" w:lineRule="atLeast"/>
              <w:jc w:val="center"/>
              <w:rPr>
                <w:rFonts w:eastAsia="Microsoft YaHei"/>
                <w:kern w:val="0"/>
                <w:sz w:val="36"/>
                <w:szCs w:val="36"/>
              </w:rPr>
            </w:pPr>
            <w:r>
              <w:rPr>
                <w:rFonts w:eastAsia="Microsoft YaHei" w:hint="eastAsia"/>
                <w:kern w:val="0"/>
                <w:sz w:val="36"/>
                <w:szCs w:val="36"/>
              </w:rPr>
              <w:t>个人装备清单</w:t>
            </w:r>
            <w:r>
              <w:rPr>
                <w:rFonts w:eastAsia="Microsoft YaHei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DengXian" w:eastAsia="DengXian" w:hAnsi="DengXian" w:hint="eastAsia"/>
                <w:kern w:val="0"/>
                <w:sz w:val="24"/>
              </w:rPr>
              <w:t>（附件）</w:t>
            </w:r>
          </w:p>
        </w:tc>
      </w:tr>
      <w:tr w:rsidR="003111CE">
        <w:tc>
          <w:tcPr>
            <w:tcW w:w="8296" w:type="dxa"/>
            <w:gridSpan w:val="4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活动地点情况介绍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中国辽宁省盘锦市辽河口湿地保护区</w:t>
            </w:r>
            <w:r>
              <w:rPr>
                <w:rFonts w:eastAsia="Microsoft YaHei" w:hint="eastAsia"/>
                <w:kern w:val="0"/>
              </w:rPr>
              <w:t xml:space="preserve"> 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地形地貌：辽河冲击平原，辽河入海口，海岸线结冰地带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地理坐标：</w:t>
            </w:r>
            <w:r>
              <w:rPr>
                <w:rFonts w:eastAsia="Microsoft YaHei" w:hint="eastAsia"/>
                <w:kern w:val="0"/>
              </w:rPr>
              <w:t>E121</w:t>
            </w:r>
            <w:r>
              <w:rPr>
                <w:rFonts w:eastAsia="Microsoft YaHei" w:hint="eastAsia"/>
                <w:kern w:val="0"/>
              </w:rPr>
              <w:t>°</w:t>
            </w:r>
            <w:r>
              <w:rPr>
                <w:rFonts w:eastAsia="Microsoft YaHei" w:hint="eastAsia"/>
                <w:kern w:val="0"/>
              </w:rPr>
              <w:t>47</w:t>
            </w:r>
            <w:r>
              <w:rPr>
                <w:rFonts w:eastAsia="Microsoft YaHei" w:hint="eastAsia"/>
                <w:kern w:val="0"/>
              </w:rPr>
              <w:t>′</w:t>
            </w:r>
            <w:r>
              <w:rPr>
                <w:rFonts w:eastAsia="Microsoft YaHei" w:hint="eastAsia"/>
                <w:kern w:val="0"/>
              </w:rPr>
              <w:t>2890</w:t>
            </w:r>
            <w:r>
              <w:rPr>
                <w:rFonts w:eastAsia="Microsoft YaHei" w:hint="eastAsia"/>
                <w:kern w:val="0"/>
              </w:rPr>
              <w:t>″</w:t>
            </w:r>
            <w:r>
              <w:rPr>
                <w:rFonts w:eastAsia="Microsoft YaHei" w:hint="eastAsia"/>
                <w:kern w:val="0"/>
              </w:rPr>
              <w:t xml:space="preserve">  </w:t>
            </w:r>
            <w:r>
              <w:rPr>
                <w:rFonts w:eastAsia="Microsoft YaHei"/>
                <w:kern w:val="0"/>
              </w:rPr>
              <w:t>N</w:t>
            </w:r>
            <w:r>
              <w:rPr>
                <w:rFonts w:eastAsia="Microsoft YaHei" w:hint="eastAsia"/>
                <w:kern w:val="0"/>
              </w:rPr>
              <w:t>40</w:t>
            </w:r>
            <w:r>
              <w:rPr>
                <w:rFonts w:eastAsia="Microsoft YaHei" w:hint="eastAsia"/>
                <w:kern w:val="0"/>
              </w:rPr>
              <w:t>°</w:t>
            </w:r>
            <w:r>
              <w:rPr>
                <w:rFonts w:eastAsia="Microsoft YaHei" w:hint="eastAsia"/>
                <w:kern w:val="0"/>
              </w:rPr>
              <w:t>54</w:t>
            </w:r>
            <w:r>
              <w:rPr>
                <w:rFonts w:eastAsia="Microsoft YaHei" w:hint="eastAsia"/>
                <w:kern w:val="0"/>
              </w:rPr>
              <w:t>′</w:t>
            </w:r>
            <w:r>
              <w:rPr>
                <w:rFonts w:eastAsia="Microsoft YaHei" w:hint="eastAsia"/>
                <w:kern w:val="0"/>
              </w:rPr>
              <w:t>3043</w:t>
            </w:r>
            <w:r>
              <w:rPr>
                <w:rFonts w:eastAsia="Microsoft YaHei" w:hint="eastAsia"/>
                <w:kern w:val="0"/>
              </w:rPr>
              <w:t>″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五年内活动当天气温：最低</w:t>
            </w:r>
            <w:r>
              <w:rPr>
                <w:rFonts w:eastAsia="Microsoft YaHei" w:hint="eastAsia"/>
                <w:kern w:val="0"/>
              </w:rPr>
              <w:t>-23</w:t>
            </w:r>
            <w:r>
              <w:rPr>
                <w:rFonts w:eastAsia="Microsoft YaHei" w:hint="eastAsia"/>
                <w:kern w:val="0"/>
              </w:rPr>
              <w:t>℃，最高</w:t>
            </w:r>
            <w:r>
              <w:rPr>
                <w:rFonts w:eastAsia="Microsoft YaHei" w:hint="eastAsia"/>
                <w:kern w:val="0"/>
              </w:rPr>
              <w:t>0</w:t>
            </w:r>
            <w:r>
              <w:rPr>
                <w:rFonts w:eastAsia="Microsoft YaHei" w:hint="eastAsia"/>
                <w:kern w:val="0"/>
              </w:rPr>
              <w:t>℃，平均气温</w:t>
            </w:r>
            <w:r>
              <w:rPr>
                <w:rFonts w:eastAsia="Microsoft YaHei" w:hint="eastAsia"/>
                <w:kern w:val="0"/>
              </w:rPr>
              <w:t>-15</w:t>
            </w:r>
            <w:r>
              <w:rPr>
                <w:rFonts w:eastAsia="Microsoft YaHei" w:hint="eastAsia"/>
                <w:kern w:val="0"/>
              </w:rPr>
              <w:t>℃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五年内活动当天风力：</w:t>
            </w:r>
            <w:r>
              <w:rPr>
                <w:rFonts w:eastAsia="Microsoft YaHei" w:hint="eastAsia"/>
                <w:kern w:val="0"/>
              </w:rPr>
              <w:t>4-5</w:t>
            </w:r>
            <w:r>
              <w:rPr>
                <w:rFonts w:eastAsia="Microsoft YaHei" w:hint="eastAsia"/>
                <w:kern w:val="0"/>
              </w:rPr>
              <w:t>级（最高</w:t>
            </w:r>
            <w:r>
              <w:rPr>
                <w:rFonts w:eastAsia="Microsoft YaHei" w:hint="eastAsia"/>
                <w:kern w:val="0"/>
              </w:rPr>
              <w:t>8</w:t>
            </w:r>
            <w:r>
              <w:rPr>
                <w:rFonts w:eastAsia="Microsoft YaHei" w:hint="eastAsia"/>
                <w:kern w:val="0"/>
              </w:rPr>
              <w:t>级）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五年内活动当天风向：北风</w:t>
            </w:r>
            <w:r>
              <w:rPr>
                <w:rFonts w:eastAsia="Microsoft YaHei" w:hint="eastAsia"/>
                <w:kern w:val="0"/>
              </w:rPr>
              <w:t>/</w:t>
            </w:r>
            <w:r>
              <w:rPr>
                <w:rFonts w:eastAsia="Microsoft YaHei" w:hint="eastAsia"/>
                <w:kern w:val="0"/>
              </w:rPr>
              <w:t>西南风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穿越天数：三天两夜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穿越路线：辽河口至大凌河口冰凌地带，</w:t>
            </w:r>
            <w:r>
              <w:rPr>
                <w:rFonts w:eastAsia="Microsoft YaHei" w:hint="eastAsia"/>
                <w:kern w:val="0"/>
              </w:rPr>
              <w:t>55-60</w:t>
            </w:r>
            <w:r>
              <w:rPr>
                <w:rFonts w:eastAsia="Microsoft YaHei" w:hint="eastAsia"/>
                <w:kern w:val="0"/>
              </w:rPr>
              <w:t>公里，海冰面行走，</w:t>
            </w:r>
          </w:p>
          <w:p w:rsidR="003111CE" w:rsidRDefault="007220CD">
            <w:pPr>
              <w:spacing w:line="220" w:lineRule="atLeast"/>
              <w:ind w:firstLineChars="200" w:firstLine="420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露营地：冰面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环保要求：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lastRenderedPageBreak/>
              <w:t xml:space="preserve">      </w:t>
            </w:r>
            <w:r>
              <w:rPr>
                <w:rFonts w:eastAsia="Microsoft YaHei" w:hint="eastAsia"/>
                <w:kern w:val="0"/>
              </w:rPr>
              <w:t>除正常户外环保公约意外，倡议：辽河口冰凌为斑海豹栖息地，活动全程禁止使用日化洗漱用品，不得丢弃食物残渣，须在指定地点如厕。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补给保障：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 xml:space="preserve">       </w:t>
            </w:r>
            <w:r>
              <w:rPr>
                <w:rFonts w:eastAsia="Microsoft YaHei" w:hint="eastAsia"/>
                <w:kern w:val="0"/>
              </w:rPr>
              <w:t>大本营提供餐饮及热水，个人餐具（见一下清单）露营装备需自备。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 xml:space="preserve">      </w:t>
            </w:r>
            <w:r>
              <w:rPr>
                <w:rFonts w:eastAsia="Microsoft YaHei" w:hint="eastAsia"/>
                <w:color w:val="FF0000"/>
                <w:kern w:val="0"/>
                <w:shd w:val="pct10" w:color="auto" w:fill="FFFFFF"/>
              </w:rPr>
              <w:t xml:space="preserve"> </w:t>
            </w:r>
            <w:r>
              <w:rPr>
                <w:rFonts w:eastAsia="Microsoft YaHei" w:hint="eastAsia"/>
                <w:color w:val="FF0000"/>
                <w:kern w:val="0"/>
                <w:shd w:val="pct10" w:color="auto" w:fill="FFFFFF"/>
              </w:rPr>
              <w:t>红色代表必备装备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  <w:shd w:val="pct10" w:color="auto" w:fill="FFFFFF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 xml:space="preserve">      </w:t>
            </w:r>
            <w:r>
              <w:rPr>
                <w:rFonts w:eastAsia="Microsoft YaHei" w:hint="eastAsia"/>
                <w:kern w:val="0"/>
                <w:shd w:val="pct10" w:color="auto" w:fill="FFFFFF"/>
              </w:rPr>
              <w:t xml:space="preserve"> </w:t>
            </w:r>
            <w:r>
              <w:rPr>
                <w:rFonts w:eastAsia="Microsoft YaHei" w:hint="eastAsia"/>
                <w:kern w:val="0"/>
                <w:shd w:val="pct10" w:color="auto" w:fill="FFFFFF"/>
              </w:rPr>
              <w:t>黑色按个人需求携带</w:t>
            </w:r>
          </w:p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lastRenderedPageBreak/>
              <w:t>分类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装备名称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参考指标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备注</w:t>
            </w:r>
          </w:p>
        </w:tc>
      </w:tr>
      <w:tr w:rsidR="003111CE">
        <w:tc>
          <w:tcPr>
            <w:tcW w:w="1071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露营类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帐篷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四季、带雪裙、铝杆、双层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高山单层也可、大小按入住需求、建议两人同帐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睡袋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木乃伊式羽绒睡袋、温标</w:t>
            </w:r>
            <w:r>
              <w:rPr>
                <w:rFonts w:eastAsia="Microsoft YaHei" w:hint="eastAsia"/>
                <w:color w:val="FF0000"/>
                <w:kern w:val="0"/>
              </w:rPr>
              <w:t>-25</w:t>
            </w:r>
            <w:r>
              <w:rPr>
                <w:rFonts w:eastAsia="Microsoft YaHei" w:hint="eastAsia"/>
                <w:color w:val="FF0000"/>
                <w:kern w:val="0"/>
              </w:rPr>
              <w:t>℃至</w:t>
            </w:r>
            <w:r>
              <w:rPr>
                <w:rFonts w:eastAsia="Microsoft YaHei" w:hint="eastAsia"/>
                <w:color w:val="FF0000"/>
                <w:kern w:val="0"/>
              </w:rPr>
              <w:t>-30</w:t>
            </w:r>
            <w:r>
              <w:rPr>
                <w:rFonts w:eastAsia="Microsoft YaHei" w:hint="eastAsia"/>
                <w:color w:val="FF0000"/>
                <w:kern w:val="0"/>
              </w:rPr>
              <w:t>℃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有防水压缩袋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建议</w:t>
            </w:r>
            <w:r>
              <w:rPr>
                <w:rFonts w:eastAsia="Microsoft YaHei" w:hint="eastAsia"/>
                <w:color w:val="FF0000"/>
                <w:kern w:val="0"/>
              </w:rPr>
              <w:t>90/10</w:t>
            </w:r>
            <w:r>
              <w:rPr>
                <w:rFonts w:eastAsia="Microsoft YaHei" w:hint="eastAsia"/>
                <w:color w:val="FF0000"/>
                <w:kern w:val="0"/>
              </w:rPr>
              <w:t>鹅绒、填充量</w:t>
            </w:r>
            <w:r>
              <w:rPr>
                <w:rFonts w:eastAsia="Microsoft YaHei" w:hint="eastAsia"/>
                <w:color w:val="FF0000"/>
                <w:kern w:val="0"/>
              </w:rPr>
              <w:t>1300</w:t>
            </w:r>
            <w:r>
              <w:rPr>
                <w:rFonts w:eastAsia="Microsoft YaHei"/>
                <w:color w:val="FF0000"/>
                <w:kern w:val="0"/>
              </w:rPr>
              <w:t>G</w:t>
            </w:r>
            <w:r>
              <w:rPr>
                <w:rFonts w:eastAsia="Microsoft YaHei" w:hint="eastAsia"/>
                <w:color w:val="FF0000"/>
                <w:kern w:val="0"/>
              </w:rPr>
              <w:t>以上，蓬松度</w:t>
            </w:r>
            <w:r>
              <w:rPr>
                <w:rFonts w:eastAsia="Microsoft YaHei" w:hint="eastAsia"/>
                <w:color w:val="FF0000"/>
                <w:kern w:val="0"/>
              </w:rPr>
              <w:t>700</w:t>
            </w:r>
            <w:r>
              <w:rPr>
                <w:rFonts w:eastAsia="Microsoft YaHei" w:hint="eastAsia"/>
                <w:color w:val="FF0000"/>
                <w:kern w:val="0"/>
              </w:rPr>
              <w:t>以上</w:t>
            </w:r>
          </w:p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防潮垫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搓板式镀铝防潮垫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5</w:t>
            </w:r>
            <w:r>
              <w:rPr>
                <w:rFonts w:eastAsia="Microsoft YaHei"/>
                <w:color w:val="FF0000"/>
                <w:kern w:val="0"/>
              </w:rPr>
              <w:t>cm</w:t>
            </w:r>
            <w:r>
              <w:rPr>
                <w:rFonts w:eastAsia="Microsoft YaHei" w:hint="eastAsia"/>
                <w:color w:val="FF0000"/>
                <w:kern w:val="0"/>
              </w:rPr>
              <w:t>以上充气防潮垫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不可选用平板防潮垫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抓绒睡袋内胆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平绒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密度高、轻便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地钉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18</w:t>
            </w:r>
            <w:r>
              <w:rPr>
                <w:rFonts w:eastAsia="Microsoft YaHei"/>
                <w:color w:val="FF0000"/>
                <w:kern w:val="0"/>
              </w:rPr>
              <w:t>cm</w:t>
            </w:r>
            <w:r>
              <w:rPr>
                <w:rFonts w:eastAsia="Microsoft YaHei" w:hint="eastAsia"/>
                <w:color w:val="FF0000"/>
                <w:kern w:val="0"/>
              </w:rPr>
              <w:t>以上地三棱地钉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铝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冰锥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1-2</w:t>
            </w:r>
            <w:r>
              <w:rPr>
                <w:rFonts w:eastAsia="Microsoft YaHei" w:hint="eastAsia"/>
                <w:kern w:val="0"/>
              </w:rPr>
              <w:t>个</w:t>
            </w:r>
            <w:r>
              <w:rPr>
                <w:rFonts w:eastAsia="Microsoft YaHei" w:hint="eastAsia"/>
                <w:kern w:val="0"/>
              </w:rPr>
              <w:t>15</w:t>
            </w:r>
            <w:r>
              <w:rPr>
                <w:rFonts w:eastAsia="Microsoft YaHei"/>
                <w:kern w:val="0"/>
              </w:rPr>
              <w:t>cm</w:t>
            </w:r>
            <w:r>
              <w:rPr>
                <w:rFonts w:eastAsia="Microsoft YaHei" w:hint="eastAsia"/>
                <w:kern w:val="0"/>
              </w:rPr>
              <w:t>冰锥</w:t>
            </w:r>
            <w:r>
              <w:rPr>
                <w:rFonts w:eastAsia="Microsoft YaHei" w:hint="eastAsia"/>
                <w:kern w:val="0"/>
              </w:rPr>
              <w:t>1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打地钉冰洞和固定帐篷使用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营地灯（头灯）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/>
                <w:color w:val="FF0000"/>
                <w:kern w:val="0"/>
              </w:rPr>
              <w:t>LED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干电池型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充气头枕</w:t>
            </w:r>
          </w:p>
        </w:tc>
        <w:tc>
          <w:tcPr>
            <w:tcW w:w="2579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餐具、水具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热水具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ascii="Helvetica" w:eastAsia="Microsoft YaHei" w:hAnsi="Helvetica" w:cs="Helvetica"/>
                <w:color w:val="333333"/>
                <w:kern w:val="0"/>
              </w:rPr>
            </w:pPr>
            <w:r>
              <w:rPr>
                <w:rFonts w:ascii="Helvetica" w:eastAsia="Microsoft YaHei" w:hAnsi="Helvetica" w:cs="Helvetica"/>
                <w:color w:val="333333"/>
                <w:kern w:val="0"/>
              </w:rPr>
              <w:t>MSR Reactor</w:t>
            </w:r>
            <w:r>
              <w:rPr>
                <w:rFonts w:eastAsia="Microsoft YaHei" w:hint="eastAsia"/>
                <w:kern w:val="0"/>
              </w:rPr>
              <w:t>反应堆或</w:t>
            </w:r>
            <w:proofErr w:type="spellStart"/>
            <w:r>
              <w:rPr>
                <w:rFonts w:ascii="Helvetica" w:eastAsia="Microsoft YaHei" w:hAnsi="Helvetica" w:cs="Helvetica"/>
                <w:color w:val="333333"/>
                <w:kern w:val="0"/>
              </w:rPr>
              <w:t>JetBoil</w:t>
            </w:r>
            <w:proofErr w:type="spellEnd"/>
            <w:r>
              <w:rPr>
                <w:rFonts w:ascii="Helvetica" w:eastAsia="Microsoft YaHei" w:hAnsi="Helvetica" w:cs="Helvetica" w:hint="eastAsia"/>
                <w:color w:val="333333"/>
                <w:kern w:val="0"/>
              </w:rPr>
              <w:t xml:space="preserve">  </w:t>
            </w:r>
            <w:r>
              <w:rPr>
                <w:rFonts w:ascii="Helvetica" w:eastAsia="Microsoft YaHei" w:hAnsi="Helvetica" w:cs="Helvetica"/>
                <w:color w:val="333333"/>
                <w:kern w:val="0"/>
              </w:rPr>
              <w:t xml:space="preserve"> </w:t>
            </w:r>
            <w:r>
              <w:rPr>
                <w:rFonts w:ascii="Helvetica" w:eastAsia="Microsoft YaHei" w:hAnsi="Helvetica" w:cs="Helvetica" w:hint="eastAsia"/>
                <w:color w:val="333333"/>
                <w:kern w:val="0"/>
              </w:rPr>
              <w:t>1</w:t>
            </w:r>
            <w:r>
              <w:rPr>
                <w:rFonts w:ascii="Helvetica" w:eastAsia="Microsoft YaHei" w:hAnsi="Helvetica" w:cs="Helvetica"/>
                <w:color w:val="333333"/>
                <w:kern w:val="0"/>
              </w:rPr>
              <w:t>L-1.5L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早晚烧热水使用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炉头、挡风板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高山炉头带有预热管装置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与反应堆二选一即可</w:t>
            </w:r>
          </w:p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套锅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两个单锅、两个碗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保温水壶、水杯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1</w:t>
            </w:r>
            <w:r>
              <w:rPr>
                <w:rFonts w:eastAsia="Microsoft YaHei"/>
                <w:color w:val="FF0000"/>
                <w:kern w:val="0"/>
              </w:rPr>
              <w:t>L-1.5L</w:t>
            </w:r>
            <w:r>
              <w:rPr>
                <w:rFonts w:eastAsia="Microsoft YaHei" w:hint="eastAsia"/>
                <w:color w:val="FF0000"/>
                <w:kern w:val="0"/>
              </w:rPr>
              <w:t>双层保温水壶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餐具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筷子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叉子、汤勺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选用可折叠，本次活动不提供也不建议使用一次性餐具</w:t>
            </w:r>
          </w:p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刀具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多用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刃长不可超过</w:t>
            </w:r>
            <w:r>
              <w:rPr>
                <w:rFonts w:eastAsia="Microsoft YaHei" w:hint="eastAsia"/>
                <w:kern w:val="0"/>
              </w:rPr>
              <w:t>9</w:t>
            </w:r>
            <w:r>
              <w:rPr>
                <w:rFonts w:eastAsia="Microsoft YaHei"/>
                <w:kern w:val="0"/>
              </w:rPr>
              <w:t>cm</w:t>
            </w:r>
            <w:r>
              <w:rPr>
                <w:rFonts w:eastAsia="Microsoft YaHei" w:hint="eastAsia"/>
                <w:kern w:val="0"/>
              </w:rPr>
              <w:t>，不可带血槽和刀格</w:t>
            </w:r>
          </w:p>
        </w:tc>
      </w:tr>
      <w:tr w:rsidR="003111CE">
        <w:tc>
          <w:tcPr>
            <w:tcW w:w="1071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服装类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速干内衣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速干排汗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COOLMAX</w:t>
            </w:r>
            <w:r>
              <w:rPr>
                <w:rFonts w:eastAsia="Microsoft YaHei" w:hint="eastAsia"/>
                <w:color w:val="FF0000"/>
                <w:kern w:val="0"/>
              </w:rPr>
              <w:t>面料或其它科技速干面料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抓绒上衣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软壳上衣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200</w:t>
            </w:r>
            <w:r>
              <w:rPr>
                <w:rFonts w:eastAsia="Microsoft YaHei"/>
                <w:color w:val="FF0000"/>
                <w:kern w:val="0"/>
              </w:rPr>
              <w:t>G</w:t>
            </w:r>
            <w:r>
              <w:rPr>
                <w:rFonts w:eastAsia="Microsoft YaHei" w:hint="eastAsia"/>
                <w:color w:val="FF0000"/>
                <w:kern w:val="0"/>
              </w:rPr>
              <w:t>以上抓绒或防风软壳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/>
                <w:color w:val="FF0000"/>
                <w:kern w:val="0"/>
              </w:rPr>
              <w:t>POLARTEC/WINSTOPER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抓绒裤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羽绒裤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（二选一）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200</w:t>
            </w:r>
            <w:r>
              <w:rPr>
                <w:rFonts w:eastAsia="Microsoft YaHei"/>
                <w:color w:val="FF0000"/>
                <w:kern w:val="0"/>
              </w:rPr>
              <w:t>G</w:t>
            </w:r>
            <w:r>
              <w:rPr>
                <w:rFonts w:eastAsia="Microsoft YaHei" w:hint="eastAsia"/>
                <w:color w:val="FF0000"/>
                <w:kern w:val="0"/>
              </w:rPr>
              <w:t>以上抓绒或</w:t>
            </w:r>
            <w:r>
              <w:rPr>
                <w:rFonts w:eastAsia="Microsoft YaHei" w:hint="eastAsia"/>
                <w:color w:val="FF0000"/>
                <w:kern w:val="0"/>
              </w:rPr>
              <w:t>250</w:t>
            </w:r>
            <w:r>
              <w:rPr>
                <w:rFonts w:eastAsia="Microsoft YaHei"/>
                <w:color w:val="FF0000"/>
                <w:kern w:val="0"/>
              </w:rPr>
              <w:t>G</w:t>
            </w:r>
            <w:r>
              <w:rPr>
                <w:rFonts w:eastAsia="Microsoft YaHei" w:hint="eastAsia"/>
                <w:color w:val="FF0000"/>
                <w:kern w:val="0"/>
              </w:rPr>
              <w:t>羽绒填充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/>
                <w:color w:val="FF0000"/>
                <w:kern w:val="0"/>
              </w:rPr>
              <w:t>POLARTEC</w:t>
            </w:r>
            <w:r>
              <w:rPr>
                <w:rFonts w:eastAsia="Microsoft YaHei" w:hint="eastAsia"/>
                <w:color w:val="FF0000"/>
                <w:kern w:val="0"/>
              </w:rPr>
              <w:t>、</w:t>
            </w:r>
            <w:r>
              <w:rPr>
                <w:rFonts w:eastAsia="Microsoft YaHei" w:hint="eastAsia"/>
                <w:color w:val="FF0000"/>
                <w:kern w:val="0"/>
              </w:rPr>
              <w:t>90/10</w:t>
            </w:r>
            <w:r>
              <w:rPr>
                <w:rFonts w:eastAsia="Microsoft YaHei" w:hint="eastAsia"/>
                <w:color w:val="FF0000"/>
                <w:kern w:val="0"/>
              </w:rPr>
              <w:t>鹅绒</w:t>
            </w:r>
            <w:r>
              <w:rPr>
                <w:rFonts w:eastAsia="Microsoft YaHei"/>
                <w:color w:val="FF0000"/>
                <w:kern w:val="0"/>
              </w:rPr>
              <w:t xml:space="preserve">  </w:t>
            </w:r>
            <w:r>
              <w:rPr>
                <w:rFonts w:eastAsia="Microsoft YaHei" w:hint="eastAsia"/>
                <w:color w:val="FF0000"/>
                <w:kern w:val="0"/>
              </w:rPr>
              <w:t>600</w:t>
            </w:r>
            <w:r>
              <w:rPr>
                <w:rFonts w:eastAsia="Microsoft YaHei" w:hint="eastAsia"/>
                <w:color w:val="FF0000"/>
                <w:kern w:val="0"/>
              </w:rPr>
              <w:t>蓬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羽绒服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羽绒内胆</w:t>
            </w:r>
            <w:r>
              <w:rPr>
                <w:rFonts w:eastAsia="Microsoft YaHei" w:hint="eastAsia"/>
                <w:color w:val="FF0000"/>
                <w:kern w:val="0"/>
              </w:rPr>
              <w:t>+</w:t>
            </w:r>
            <w:r>
              <w:rPr>
                <w:rFonts w:eastAsia="Microsoft YaHei" w:hint="eastAsia"/>
                <w:color w:val="FF0000"/>
                <w:kern w:val="0"/>
              </w:rPr>
              <w:t>冲锋衣（二选一）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面料防泼水、抗撕裂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350</w:t>
            </w:r>
            <w:r>
              <w:rPr>
                <w:rFonts w:eastAsia="Microsoft YaHei"/>
                <w:color w:val="FF0000"/>
                <w:kern w:val="0"/>
              </w:rPr>
              <w:t>G</w:t>
            </w:r>
            <w:r>
              <w:rPr>
                <w:rFonts w:eastAsia="Microsoft YaHei" w:hint="eastAsia"/>
                <w:color w:val="FF0000"/>
                <w:kern w:val="0"/>
              </w:rPr>
              <w:t>以上鹅绒填充、冲锋衣防风防水透气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羽绒服：</w:t>
            </w:r>
            <w:r>
              <w:rPr>
                <w:rFonts w:eastAsia="Microsoft YaHei" w:hint="eastAsia"/>
                <w:color w:val="FF0000"/>
                <w:kern w:val="0"/>
              </w:rPr>
              <w:t>90/10</w:t>
            </w:r>
            <w:r>
              <w:rPr>
                <w:rFonts w:eastAsia="Microsoft YaHei" w:hint="eastAsia"/>
                <w:color w:val="FF0000"/>
                <w:kern w:val="0"/>
              </w:rPr>
              <w:t>鹅绒</w:t>
            </w:r>
            <w:r>
              <w:rPr>
                <w:rFonts w:eastAsia="Microsoft YaHei" w:hint="eastAsia"/>
                <w:color w:val="FF0000"/>
                <w:kern w:val="0"/>
              </w:rPr>
              <w:t xml:space="preserve">  700</w:t>
            </w:r>
            <w:r>
              <w:rPr>
                <w:rFonts w:eastAsia="Microsoft YaHei"/>
                <w:color w:val="FF0000"/>
                <w:kern w:val="0"/>
              </w:rPr>
              <w:t>G</w:t>
            </w:r>
            <w:r>
              <w:rPr>
                <w:rFonts w:eastAsia="Microsoft YaHei" w:hint="eastAsia"/>
                <w:color w:val="FF0000"/>
                <w:kern w:val="0"/>
              </w:rPr>
              <w:t>填充</w:t>
            </w:r>
            <w:r>
              <w:rPr>
                <w:rFonts w:eastAsia="Microsoft YaHei" w:hint="eastAsia"/>
                <w:color w:val="FF0000"/>
                <w:kern w:val="0"/>
              </w:rPr>
              <w:t xml:space="preserve">  700</w:t>
            </w:r>
            <w:r>
              <w:rPr>
                <w:rFonts w:eastAsia="Microsoft YaHei" w:hint="eastAsia"/>
                <w:color w:val="FF0000"/>
                <w:kern w:val="0"/>
              </w:rPr>
              <w:t>蓬以上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羽绒内胆：</w:t>
            </w:r>
            <w:r>
              <w:rPr>
                <w:rFonts w:eastAsia="Microsoft YaHei" w:hint="eastAsia"/>
                <w:color w:val="FF0000"/>
                <w:kern w:val="0"/>
              </w:rPr>
              <w:t>350</w:t>
            </w:r>
            <w:r>
              <w:rPr>
                <w:rFonts w:eastAsia="Microsoft YaHei"/>
                <w:color w:val="FF0000"/>
                <w:kern w:val="0"/>
              </w:rPr>
              <w:t>G</w:t>
            </w:r>
            <w:r>
              <w:rPr>
                <w:rFonts w:eastAsia="Microsoft YaHei" w:hint="eastAsia"/>
                <w:color w:val="FF0000"/>
                <w:kern w:val="0"/>
              </w:rPr>
              <w:t>以上鹅绒填充</w:t>
            </w:r>
            <w:r>
              <w:rPr>
                <w:rFonts w:eastAsia="Microsoft YaHei" w:hint="eastAsia"/>
                <w:color w:val="FF0000"/>
                <w:kern w:val="0"/>
              </w:rPr>
              <w:t xml:space="preserve"> </w:t>
            </w:r>
            <w:r>
              <w:rPr>
                <w:rFonts w:eastAsia="Microsoft YaHei" w:hint="eastAsia"/>
                <w:color w:val="FF0000"/>
                <w:kern w:val="0"/>
              </w:rPr>
              <w:t>700</w:t>
            </w:r>
            <w:r>
              <w:rPr>
                <w:rFonts w:eastAsia="Microsoft YaHei" w:hint="eastAsia"/>
                <w:color w:val="FF0000"/>
                <w:kern w:val="0"/>
              </w:rPr>
              <w:t>蓬以上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冲锋衣：</w:t>
            </w:r>
            <w:r>
              <w:rPr>
                <w:rFonts w:eastAsia="Microsoft YaHei"/>
                <w:color w:val="FF0000"/>
                <w:kern w:val="0"/>
              </w:rPr>
              <w:t>G-TEX</w:t>
            </w:r>
            <w:r>
              <w:rPr>
                <w:rFonts w:eastAsia="Microsoft YaHei" w:hint="eastAsia"/>
                <w:color w:val="FF0000"/>
                <w:kern w:val="0"/>
              </w:rPr>
              <w:t>、</w:t>
            </w:r>
            <w:r>
              <w:rPr>
                <w:rFonts w:eastAsia="Microsoft YaHei"/>
                <w:color w:val="FF0000"/>
                <w:kern w:val="0"/>
              </w:rPr>
              <w:t>EVENT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软壳裤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冲锋裤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防风、防水、透气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/>
                <w:color w:val="FF0000"/>
                <w:kern w:val="0"/>
              </w:rPr>
              <w:t>POLARTEC/WINSTOPER/G-TEX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袜子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长筒羊毛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加厚速干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3</w:t>
            </w:r>
            <w:r>
              <w:rPr>
                <w:rFonts w:eastAsia="Microsoft YaHei" w:hint="eastAsia"/>
                <w:color w:val="FF0000"/>
                <w:kern w:val="0"/>
              </w:rPr>
              <w:t>双、够厚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徒步鞋子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防水、高帮、保暖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000000"/>
                <w:kern w:val="0"/>
              </w:rPr>
            </w:pPr>
            <w:r>
              <w:rPr>
                <w:rFonts w:eastAsia="Microsoft YaHei" w:hint="eastAsia"/>
                <w:color w:val="000000"/>
                <w:kern w:val="0"/>
              </w:rPr>
              <w:t>营地鞋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保暖、轻便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lastRenderedPageBreak/>
              <w:t>防护类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帽子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抓绒帽</w:t>
            </w:r>
            <w:r>
              <w:rPr>
                <w:rFonts w:eastAsia="Microsoft YaHei" w:hint="eastAsia"/>
                <w:color w:val="FF0000"/>
                <w:kern w:val="0"/>
              </w:rPr>
              <w:t>+</w:t>
            </w:r>
            <w:r>
              <w:rPr>
                <w:rFonts w:eastAsia="Microsoft YaHei" w:hint="eastAsia"/>
                <w:color w:val="FF0000"/>
                <w:kern w:val="0"/>
              </w:rPr>
              <w:t>抓绒头巾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套头式防风帽（二选一）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眼镜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运动式太阳镜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雪镜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不可佩戴隐形眼镜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手套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防水羽绒（棉）手套</w:t>
            </w:r>
            <w:r>
              <w:rPr>
                <w:rFonts w:eastAsia="Microsoft YaHei" w:hint="eastAsia"/>
                <w:color w:val="FF0000"/>
                <w:kern w:val="0"/>
              </w:rPr>
              <w:t>+</w:t>
            </w:r>
            <w:r>
              <w:rPr>
                <w:rFonts w:eastAsia="Microsoft YaHei" w:hint="eastAsia"/>
                <w:color w:val="FF0000"/>
                <w:kern w:val="0"/>
              </w:rPr>
              <w:t>分指抓绒手套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雪套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长款、防水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G-TEX</w:t>
            </w:r>
          </w:p>
        </w:tc>
      </w:tr>
      <w:tr w:rsidR="003111CE">
        <w:tc>
          <w:tcPr>
            <w:tcW w:w="1071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装备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背包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男</w:t>
            </w:r>
            <w:r>
              <w:rPr>
                <w:rFonts w:eastAsia="Microsoft YaHei" w:hint="eastAsia"/>
                <w:color w:val="FF0000"/>
                <w:kern w:val="0"/>
              </w:rPr>
              <w:t>60</w:t>
            </w:r>
            <w:r>
              <w:rPr>
                <w:rFonts w:eastAsia="Microsoft YaHei"/>
                <w:color w:val="FF0000"/>
                <w:kern w:val="0"/>
              </w:rPr>
              <w:t>L</w:t>
            </w:r>
            <w:r>
              <w:rPr>
                <w:rFonts w:eastAsia="Microsoft YaHei" w:hint="eastAsia"/>
                <w:color w:val="FF0000"/>
                <w:kern w:val="0"/>
              </w:rPr>
              <w:t>以上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女</w:t>
            </w:r>
            <w:r>
              <w:rPr>
                <w:rFonts w:eastAsia="Microsoft YaHei" w:hint="eastAsia"/>
                <w:color w:val="FF0000"/>
                <w:kern w:val="0"/>
              </w:rPr>
              <w:t>45</w:t>
            </w:r>
            <w:r>
              <w:rPr>
                <w:rFonts w:eastAsia="Microsoft YaHei"/>
                <w:color w:val="FF0000"/>
                <w:kern w:val="0"/>
              </w:rPr>
              <w:t>L</w:t>
            </w:r>
            <w:r>
              <w:rPr>
                <w:rFonts w:eastAsia="Microsoft YaHei" w:hint="eastAsia"/>
                <w:color w:val="FF0000"/>
                <w:kern w:val="0"/>
              </w:rPr>
              <w:t>以上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背负系统良好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冰爪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简易冰爪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方便舒适，容易损坏，建议有备份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8-10</w:t>
            </w:r>
            <w:r>
              <w:rPr>
                <w:rFonts w:eastAsia="Microsoft YaHei" w:hint="eastAsia"/>
                <w:kern w:val="0"/>
              </w:rPr>
              <w:t>齿行走爪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不易损坏、如简易冰抓无备份建议携带，但长途行走会劳累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头灯</w:t>
            </w:r>
            <w:r>
              <w:rPr>
                <w:rFonts w:eastAsia="Microsoft YaHei" w:hint="eastAsia"/>
                <w:color w:val="FF0000"/>
                <w:kern w:val="0"/>
              </w:rPr>
              <w:t>/</w:t>
            </w:r>
            <w:r>
              <w:rPr>
                <w:rFonts w:eastAsia="Microsoft YaHei" w:hint="eastAsia"/>
                <w:color w:val="FF0000"/>
                <w:kern w:val="0"/>
              </w:rPr>
              <w:t>手电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照明续航能力</w:t>
            </w:r>
            <w:r>
              <w:rPr>
                <w:rFonts w:eastAsia="Microsoft YaHei" w:hint="eastAsia"/>
                <w:color w:val="FF0000"/>
                <w:kern w:val="0"/>
              </w:rPr>
              <w:t>48</w:t>
            </w:r>
            <w:r>
              <w:rPr>
                <w:rFonts w:eastAsia="Microsoft YaHei" w:hint="eastAsia"/>
                <w:color w:val="FF0000"/>
                <w:kern w:val="0"/>
              </w:rPr>
              <w:t>小时以上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6</w:t>
            </w:r>
            <w:r>
              <w:rPr>
                <w:rFonts w:eastAsia="Microsoft YaHei"/>
                <w:kern w:val="0"/>
              </w:rPr>
              <w:t>mm</w:t>
            </w:r>
            <w:r>
              <w:rPr>
                <w:rFonts w:eastAsia="Microsoft YaHei" w:hint="eastAsia"/>
                <w:kern w:val="0"/>
              </w:rPr>
              <w:t>辅绳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6</w:t>
            </w:r>
            <w:r>
              <w:rPr>
                <w:rFonts w:eastAsia="Microsoft YaHei" w:hint="eastAsia"/>
                <w:kern w:val="0"/>
              </w:rPr>
              <w:t>米</w:t>
            </w:r>
          </w:p>
        </w:tc>
        <w:tc>
          <w:tcPr>
            <w:tcW w:w="2881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安全备用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主锁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2</w:t>
            </w:r>
            <w:r>
              <w:rPr>
                <w:rFonts w:eastAsia="Microsoft YaHei" w:hint="eastAsia"/>
                <w:kern w:val="0"/>
              </w:rPr>
              <w:t>把</w:t>
            </w:r>
          </w:p>
        </w:tc>
        <w:tc>
          <w:tcPr>
            <w:tcW w:w="288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120</w:t>
            </w:r>
            <w:r>
              <w:rPr>
                <w:rFonts w:eastAsia="Microsoft YaHei" w:hint="eastAsia"/>
                <w:kern w:val="0"/>
              </w:rPr>
              <w:t>扁带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1</w:t>
            </w:r>
            <w:r>
              <w:rPr>
                <w:rFonts w:eastAsia="Microsoft YaHei" w:hint="eastAsia"/>
                <w:kern w:val="0"/>
              </w:rPr>
              <w:t>条</w:t>
            </w:r>
          </w:p>
        </w:tc>
        <w:tc>
          <w:tcPr>
            <w:tcW w:w="288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简易安全带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1</w:t>
            </w:r>
            <w:r>
              <w:rPr>
                <w:rFonts w:eastAsia="Microsoft YaHei" w:hint="eastAsia"/>
                <w:kern w:val="0"/>
              </w:rPr>
              <w:t>条</w:t>
            </w:r>
          </w:p>
        </w:tc>
        <w:tc>
          <w:tcPr>
            <w:tcW w:w="288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 w:val="restart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卫生</w:t>
            </w:r>
            <w:r>
              <w:rPr>
                <w:rFonts w:eastAsia="Microsoft YaHei" w:hint="eastAsia"/>
                <w:kern w:val="0"/>
              </w:rPr>
              <w:t>/</w:t>
            </w:r>
            <w:r>
              <w:rPr>
                <w:rFonts w:eastAsia="Microsoft YaHei" w:hint="eastAsia"/>
                <w:kern w:val="0"/>
              </w:rPr>
              <w:t>环保</w:t>
            </w:r>
            <w:r>
              <w:rPr>
                <w:rFonts w:eastAsia="Microsoft YaHei" w:hint="eastAsia"/>
                <w:kern w:val="0"/>
              </w:rPr>
              <w:t>/</w:t>
            </w:r>
            <w:r>
              <w:rPr>
                <w:rFonts w:eastAsia="Microsoft YaHei" w:hint="eastAsia"/>
                <w:kern w:val="0"/>
              </w:rPr>
              <w:t>导航</w:t>
            </w:r>
            <w:r>
              <w:rPr>
                <w:rFonts w:eastAsia="Microsoft YaHei" w:hint="eastAsia"/>
                <w:kern w:val="0"/>
              </w:rPr>
              <w:t>/</w:t>
            </w:r>
            <w:r>
              <w:rPr>
                <w:rFonts w:eastAsia="Microsoft YaHei" w:hint="eastAsia"/>
                <w:kern w:val="0"/>
              </w:rPr>
              <w:t>急救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药品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个人常用药品</w:t>
            </w:r>
          </w:p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个人急救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救生毯、暖贴</w:t>
            </w:r>
            <w:r>
              <w:rPr>
                <w:rFonts w:eastAsia="Microsoft YaHei" w:hint="eastAsia"/>
                <w:kern w:val="0"/>
              </w:rPr>
              <w:t>、镁棒、多功能组合钳</w:t>
            </w:r>
            <w:r>
              <w:rPr>
                <w:rFonts w:eastAsia="Microsoft YaHei" w:hint="eastAsia"/>
                <w:kern w:val="0"/>
              </w:rPr>
              <w:t>/</w:t>
            </w:r>
            <w:r>
              <w:rPr>
                <w:rFonts w:eastAsia="Microsoft YaHei" w:hint="eastAsia"/>
                <w:kern w:val="0"/>
              </w:rPr>
              <w:t>刀具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lastRenderedPageBreak/>
              <w:t>医药包（内含弹力绷带、三角巾、创可贴、体温计、冻伤膏、消炎药、腹泻药、解热药）便携式望远镜</w:t>
            </w: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导航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手持</w:t>
            </w:r>
            <w:r>
              <w:rPr>
                <w:rFonts w:eastAsia="Microsoft YaHei" w:hint="eastAsia"/>
                <w:kern w:val="0"/>
              </w:rPr>
              <w:t>GPS</w:t>
            </w:r>
            <w:r>
              <w:rPr>
                <w:rFonts w:eastAsia="Microsoft YaHei" w:hint="eastAsia"/>
                <w:kern w:val="0"/>
              </w:rPr>
              <w:t>、手台</w:t>
            </w:r>
          </w:p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指北针、手机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大容量充电宝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日常卫生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毛巾、卫生纸、夜壶、防水袋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  <w:r>
              <w:rPr>
                <w:rFonts w:eastAsia="Microsoft YaHei" w:hint="eastAsia"/>
                <w:color w:val="FF0000"/>
                <w:kern w:val="0"/>
              </w:rPr>
              <w:t>不得使用日化洗漱用品</w:t>
            </w:r>
          </w:p>
        </w:tc>
      </w:tr>
      <w:tr w:rsidR="003111CE">
        <w:tc>
          <w:tcPr>
            <w:tcW w:w="1071" w:type="dxa"/>
            <w:vMerge/>
          </w:tcPr>
          <w:p w:rsidR="003111CE" w:rsidRDefault="003111CE">
            <w:pPr>
              <w:spacing w:line="220" w:lineRule="atLeast"/>
              <w:rPr>
                <w:rFonts w:eastAsia="Microsoft YaHei"/>
                <w:kern w:val="0"/>
              </w:rPr>
            </w:pP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相机</w:t>
            </w:r>
          </w:p>
        </w:tc>
        <w:tc>
          <w:tcPr>
            <w:tcW w:w="2579" w:type="dxa"/>
          </w:tcPr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  <w:tc>
          <w:tcPr>
            <w:tcW w:w="2881" w:type="dxa"/>
          </w:tcPr>
          <w:p w:rsidR="003111CE" w:rsidRDefault="003111CE">
            <w:pPr>
              <w:spacing w:line="220" w:lineRule="atLeast"/>
              <w:rPr>
                <w:rFonts w:eastAsia="Microsoft YaHei"/>
                <w:color w:val="FF0000"/>
                <w:kern w:val="0"/>
              </w:rPr>
            </w:pPr>
          </w:p>
        </w:tc>
      </w:tr>
      <w:tr w:rsidR="003111CE">
        <w:tc>
          <w:tcPr>
            <w:tcW w:w="107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其它</w:t>
            </w:r>
          </w:p>
        </w:tc>
        <w:tc>
          <w:tcPr>
            <w:tcW w:w="1765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食品</w:t>
            </w:r>
          </w:p>
        </w:tc>
        <w:tc>
          <w:tcPr>
            <w:tcW w:w="2579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个人能量补充食品</w:t>
            </w:r>
          </w:p>
        </w:tc>
        <w:tc>
          <w:tcPr>
            <w:tcW w:w="2881" w:type="dxa"/>
          </w:tcPr>
          <w:p w:rsidR="003111CE" w:rsidRDefault="007220CD">
            <w:pPr>
              <w:spacing w:line="220" w:lineRule="atLeast"/>
              <w:rPr>
                <w:rFonts w:eastAsia="Microsoft YaHei"/>
                <w:kern w:val="0"/>
              </w:rPr>
            </w:pPr>
            <w:r>
              <w:rPr>
                <w:rFonts w:eastAsia="Microsoft YaHei" w:hint="eastAsia"/>
                <w:kern w:val="0"/>
              </w:rPr>
              <w:t>营地餐集中供应、路餐发放</w:t>
            </w:r>
          </w:p>
        </w:tc>
      </w:tr>
    </w:tbl>
    <w:p w:rsidR="003111CE" w:rsidRDefault="003111CE">
      <w:pPr>
        <w:rPr>
          <w:rFonts w:ascii="SimSun" w:hAnsi="SimSun"/>
          <w:sz w:val="28"/>
          <w:szCs w:val="28"/>
        </w:rPr>
      </w:pPr>
    </w:p>
    <w:p w:rsidR="003111CE" w:rsidRDefault="007220CD">
      <w:pPr>
        <w:spacing w:line="360" w:lineRule="auto"/>
        <w:rPr>
          <w:rFonts w:asciiTheme="minorEastAsia" w:hAnsiTheme="minorEastAsia" w:cstheme="minorEastAsia"/>
          <w:sz w:val="30"/>
          <w:szCs w:val="30"/>
        </w:rPr>
      </w:pPr>
      <w:r>
        <w:rPr>
          <w:rFonts w:ascii="SimSun" w:hAnsi="SimSun"/>
          <w:b/>
          <w:sz w:val="36"/>
          <w:szCs w:val="36"/>
        </w:rPr>
        <w:t xml:space="preserve"> </w:t>
      </w:r>
    </w:p>
    <w:sectPr w:rsidR="00311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CD" w:rsidRDefault="007220CD">
      <w:r>
        <w:separator/>
      </w:r>
    </w:p>
  </w:endnote>
  <w:endnote w:type="continuationSeparator" w:id="0">
    <w:p w:rsidR="007220CD" w:rsidRDefault="0072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E" w:rsidRDefault="003111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E" w:rsidRDefault="00311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CD" w:rsidRDefault="007220CD">
      <w:r>
        <w:separator/>
      </w:r>
    </w:p>
  </w:footnote>
  <w:footnote w:type="continuationSeparator" w:id="0">
    <w:p w:rsidR="007220CD" w:rsidRDefault="0072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E" w:rsidRDefault="003111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E" w:rsidRDefault="003111C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CE" w:rsidRDefault="003111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E"/>
    <w:rsid w:val="003111CE"/>
    <w:rsid w:val="007220CD"/>
    <w:rsid w:val="009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001E79-05F5-4FAB-8BBD-AA1FBAE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Pr>
      <w:rFonts w:eastAsia="Microsoft YaHe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Текст выноски Знак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Шкрябин Владимир Викторович</cp:lastModifiedBy>
  <cp:revision>2</cp:revision>
  <dcterms:created xsi:type="dcterms:W3CDTF">2018-01-10T07:10:00Z</dcterms:created>
  <dcterms:modified xsi:type="dcterms:W3CDTF">2018-01-10T07:10:00Z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